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40" w:rsidRPr="00884926" w:rsidRDefault="00363840" w:rsidP="00C35D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84926">
        <w:rPr>
          <w:rFonts w:ascii="Times New Roman" w:hAnsi="Times New Roman" w:cs="Times New Roman"/>
          <w:b/>
          <w:bCs/>
          <w:color w:val="FF0000"/>
          <w:sz w:val="48"/>
          <w:szCs w:val="48"/>
          <w:lang w:val="ro-RO"/>
        </w:rPr>
        <w:t>ANUNȚ</w:t>
      </w:r>
    </w:p>
    <w:p w:rsidR="00363840" w:rsidRPr="00884926" w:rsidRDefault="00363840" w:rsidP="00C35D2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84926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>PRIVIND ORGANIZAREA CONCURSULUI PENTRU OCUPAREA POSTULUI VACANT CONTRACTUAL DE</w:t>
      </w:r>
    </w:p>
    <w:p w:rsidR="00363840" w:rsidRPr="00884926" w:rsidRDefault="00363840" w:rsidP="00C35D2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>ÎNGRIJITOR I</w:t>
      </w:r>
      <w:r w:rsidRPr="00884926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PE PERIOADĂ  NEDETERMINATĂ</w:t>
      </w:r>
    </w:p>
    <w:p w:rsidR="00363840" w:rsidRPr="000D6FA8" w:rsidRDefault="00363840" w:rsidP="00C35D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sz w:val="24"/>
          <w:szCs w:val="24"/>
          <w:lang w:val="ro-RO"/>
        </w:rPr>
        <w:t>Având în vedere:</w:t>
      </w:r>
    </w:p>
    <w:p w:rsidR="00363840" w:rsidRPr="000D6FA8" w:rsidRDefault="0036384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hAnsi="Wingdings" w:cs="Wingdings"/>
          <w:sz w:val="24"/>
          <w:szCs w:val="24"/>
          <w:lang w:val="ro-RO"/>
        </w:rPr>
        <w:t></w:t>
      </w:r>
      <w:r w:rsidRPr="000D6FA8">
        <w:rPr>
          <w:rFonts w:ascii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H.G.nr.286/2011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pentru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aprobarea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Regulamentului-cadru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privind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stabilirea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principiilor generale de ocuparea unui post vacant sau temporar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vacant corespunzător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funcțiilor contractuale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și a criteriilor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de promovare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în grade sau trepte profesionale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imediat superioare personalului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contractual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din sectorul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bugetar plătit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fonduri publice, modificat și completat prin H.G.1027/2014</w:t>
      </w:r>
    </w:p>
    <w:p w:rsidR="00363840" w:rsidRPr="000D6FA8" w:rsidRDefault="00363840" w:rsidP="00C35D2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sz w:val="24"/>
          <w:szCs w:val="24"/>
          <w:lang w:val="ro-RO"/>
        </w:rPr>
        <w:t>   Școala Gimnazială Nr. 25, Galați,  organizează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 xml:space="preserve">concurs pentru ocuparea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35207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post vacant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ÎNGRIJITOR I, pe perioadă nedeterminată ,</w:t>
      </w:r>
      <w:r w:rsidRPr="0035207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 xml:space="preserve">în perioada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1-2 aprilie 2021,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 xml:space="preserve"> conform calendarului afișat.</w:t>
      </w:r>
    </w:p>
    <w:p w:rsidR="00363840" w:rsidRPr="000D6FA8" w:rsidRDefault="00363840" w:rsidP="00C35D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I. CONDIȚII NECESARE:</w:t>
      </w:r>
    </w:p>
    <w:p w:rsidR="00363840" w:rsidRDefault="0036384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hAnsi="Wingdings" w:cs="Wingdings"/>
          <w:sz w:val="24"/>
          <w:szCs w:val="24"/>
          <w:lang w:val="ro-RO"/>
        </w:rPr>
        <w:t></w:t>
      </w:r>
      <w:r w:rsidRPr="000D6FA8">
        <w:rPr>
          <w:rFonts w:ascii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Condiții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generale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 xml:space="preserve"> sunt cele prevăzute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de art. 3 din Anexa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la H.G. nr. 286/2011 pentru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aprobarea Regulamentului-cadru privind stabilirea principiilor generale de ocuparea unui post vacant sau temporar vacant corespunzător funcțiilor contractual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 xml:space="preserve"> și a criteriilor de promovare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n grade sau trepte profesionale imediat superioare a personalului contractual din sectorul bug</w:t>
      </w:r>
      <w:r>
        <w:rPr>
          <w:rFonts w:ascii="Times New Roman" w:hAnsi="Times New Roman" w:cs="Times New Roman"/>
          <w:sz w:val="24"/>
          <w:szCs w:val="24"/>
          <w:lang w:val="ro-RO"/>
        </w:rPr>
        <w:t>etar plătit din fonduri publice modificat prin HG 1027/2014.</w:t>
      </w:r>
    </w:p>
    <w:p w:rsidR="00363840" w:rsidRDefault="00363840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</w:pPr>
      <w:r w:rsidRPr="00B41599">
        <w:t xml:space="preserve">are cetăţenia </w:t>
      </w:r>
      <w:r>
        <w:t xml:space="preserve"> </w:t>
      </w:r>
      <w:r w:rsidRPr="00B41599">
        <w:t>română, cetăţenie a altor state</w:t>
      </w:r>
      <w:r>
        <w:t xml:space="preserve"> </w:t>
      </w:r>
      <w:r w:rsidRPr="00B41599">
        <w:t xml:space="preserve"> membre ale Uniunii Europene sau a statelor aparţinând Spaţiului Economic Eu</w:t>
      </w:r>
      <w:r>
        <w:t>ropean şi domiciliul în România;</w:t>
      </w:r>
    </w:p>
    <w:p w:rsidR="00363840" w:rsidRPr="00B41599" w:rsidRDefault="00363840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</w:pPr>
      <w:r w:rsidRPr="00B41599">
        <w:t xml:space="preserve"> cunoaşte limba română, scris şi vorbit;</w:t>
      </w:r>
      <w:bookmarkStart w:id="0" w:name="do_ttI_caI_si1_ar3_lic"/>
      <w:bookmarkEnd w:id="0"/>
    </w:p>
    <w:p w:rsidR="00363840" w:rsidRPr="00B41599" w:rsidRDefault="00363840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</w:pPr>
      <w:r w:rsidRPr="00B41599">
        <w:t>are vârsta minimă reglementată de prevederile legale;</w:t>
      </w:r>
      <w:bookmarkStart w:id="1" w:name="do_ttI_caI_si1_ar3_lid"/>
      <w:bookmarkEnd w:id="1"/>
    </w:p>
    <w:p w:rsidR="00363840" w:rsidRPr="00B41599" w:rsidRDefault="00363840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</w:pPr>
      <w:r w:rsidRPr="00B41599">
        <w:t>are capacitate deplină de exerciţiu;</w:t>
      </w:r>
      <w:bookmarkStart w:id="2" w:name="do_ttI_caI_si1_ar3_lie"/>
      <w:bookmarkEnd w:id="2"/>
    </w:p>
    <w:p w:rsidR="00363840" w:rsidRPr="00B41599" w:rsidRDefault="00363840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</w:pPr>
      <w:r w:rsidRPr="00B41599">
        <w:t>are o stare de sănătate corespunzătoare postului pentru care candidează, atestată pe baza adeverinţei medicale eliberate de medicul de familie sau de unităţile sanitare abilitate;</w:t>
      </w:r>
      <w:bookmarkStart w:id="3" w:name="do_ttI_caI_si1_ar3_lif"/>
      <w:bookmarkEnd w:id="3"/>
    </w:p>
    <w:p w:rsidR="00363840" w:rsidRPr="00B41599" w:rsidRDefault="00363840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</w:pPr>
      <w:r w:rsidRPr="00B41599">
        <w:t>îndeplineşte condiţiile de studii şi, după caz, de vechime sau alte condiţii specifice potrivit cerinţelor postului scos la concurs;</w:t>
      </w:r>
      <w:bookmarkStart w:id="4" w:name="do_ttI_caI_si1_ar3_lig"/>
      <w:bookmarkEnd w:id="4"/>
    </w:p>
    <w:p w:rsidR="00363840" w:rsidRPr="000D6FA8" w:rsidRDefault="00363840" w:rsidP="00895B45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tab/>
        <w:t xml:space="preserve">.      </w:t>
      </w:r>
      <w:r w:rsidRPr="00B41599">
        <w:t>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</w:t>
      </w:r>
      <w:r>
        <w:t>n care a intervenit reabilitare</w:t>
      </w:r>
    </w:p>
    <w:p w:rsidR="00363840" w:rsidRPr="00541F6D" w:rsidRDefault="00363840" w:rsidP="00B5521E">
      <w:pPr>
        <w:pStyle w:val="NoSpacing"/>
        <w:spacing w:line="360" w:lineRule="auto"/>
        <w:rPr>
          <w:b/>
          <w:bCs/>
          <w:lang w:val="ro-RO"/>
        </w:rPr>
      </w:pPr>
      <w:r w:rsidRPr="00541F6D">
        <w:rPr>
          <w:rFonts w:ascii="Wingdings" w:hAnsi="Wingdings" w:cs="Wingdings"/>
          <w:lang w:val="ro-RO"/>
        </w:rPr>
        <w:t></w:t>
      </w:r>
      <w:r w:rsidRPr="00541F6D">
        <w:rPr>
          <w:sz w:val="14"/>
          <w:szCs w:val="14"/>
          <w:lang w:val="ro-RO"/>
        </w:rPr>
        <w:t xml:space="preserve">  </w:t>
      </w:r>
      <w:r w:rsidRPr="00541F6D">
        <w:rPr>
          <w:b/>
          <w:bCs/>
          <w:lang w:val="ro-RO"/>
        </w:rPr>
        <w:t>Condiț</w:t>
      </w:r>
      <w:r>
        <w:rPr>
          <w:b/>
          <w:bCs/>
          <w:lang w:val="ro-RO"/>
        </w:rPr>
        <w:t>ii  specific</w:t>
      </w:r>
      <w:r w:rsidRPr="00541F6D">
        <w:rPr>
          <w:b/>
          <w:bCs/>
          <w:lang w:val="ro-RO"/>
        </w:rPr>
        <w:t>e :</w:t>
      </w:r>
    </w:p>
    <w:p w:rsidR="00363840" w:rsidRDefault="00363840" w:rsidP="00B5521E">
      <w:pPr>
        <w:pStyle w:val="NoSpacing"/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Studii : generale /medii</w:t>
      </w:r>
    </w:p>
    <w:p w:rsidR="00363840" w:rsidRDefault="00363840" w:rsidP="00B5521E">
      <w:pPr>
        <w:pStyle w:val="NoSpacing"/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Vechime în muncă – minim 5 ani</w:t>
      </w:r>
    </w:p>
    <w:p w:rsidR="00363840" w:rsidRDefault="00363840" w:rsidP="00B5521E">
      <w:pPr>
        <w:pStyle w:val="NoSpacing"/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Abilități pentru munca în echipă</w:t>
      </w:r>
    </w:p>
    <w:p w:rsidR="00363840" w:rsidRDefault="00363840" w:rsidP="00B5521E">
      <w:pPr>
        <w:pStyle w:val="NoSpacing"/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Disponibilitatea  pentru program flexibil</w:t>
      </w:r>
    </w:p>
    <w:p w:rsidR="00363840" w:rsidRDefault="00363840" w:rsidP="00B5521E">
      <w:pPr>
        <w:pStyle w:val="NoSpacing"/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Disponibilitatea pentru munca în 2 două  schimburi</w:t>
      </w:r>
    </w:p>
    <w:p w:rsidR="00363840" w:rsidRDefault="00363840" w:rsidP="00B5521E">
      <w:pPr>
        <w:pStyle w:val="NoSpacing"/>
        <w:spacing w:line="360" w:lineRule="auto"/>
        <w:rPr>
          <w:b/>
          <w:bCs/>
          <w:lang w:val="ro-RO"/>
        </w:rPr>
      </w:pPr>
      <w:r>
        <w:rPr>
          <w:b/>
          <w:bCs/>
          <w:lang w:val="ro-RO"/>
        </w:rPr>
        <w:t>Efectuează și alte sarcini trasate de conducerea școlii în  timpul programului de lucru</w:t>
      </w:r>
    </w:p>
    <w:p w:rsidR="00363840" w:rsidRPr="00541F6D" w:rsidRDefault="00363840" w:rsidP="00B5521E">
      <w:pPr>
        <w:pStyle w:val="NoSpacing"/>
        <w:spacing w:line="360" w:lineRule="auto"/>
        <w:rPr>
          <w:b/>
          <w:bCs/>
          <w:lang w:val="ro-RO"/>
        </w:rPr>
      </w:pPr>
    </w:p>
    <w:p w:rsidR="00363840" w:rsidRDefault="00363840" w:rsidP="00B5521E">
      <w:pPr>
        <w:pStyle w:val="NoSpacing"/>
        <w:spacing w:line="360" w:lineRule="auto"/>
        <w:rPr>
          <w:lang w:val="ro-RO"/>
        </w:rPr>
      </w:pPr>
    </w:p>
    <w:p w:rsidR="00363840" w:rsidRPr="008A693E" w:rsidRDefault="00363840" w:rsidP="00B5521E">
      <w:pPr>
        <w:pStyle w:val="NoSpacing"/>
        <w:spacing w:line="360" w:lineRule="auto"/>
        <w:rPr>
          <w:lang w:val="ro-RO"/>
        </w:rPr>
      </w:pPr>
      <w:r w:rsidRPr="008A693E">
        <w:rPr>
          <w:lang w:val="ro-RO"/>
        </w:rPr>
        <w:t xml:space="preserve">II. </w:t>
      </w:r>
      <w:r w:rsidRPr="008A693E">
        <w:rPr>
          <w:b/>
          <w:bCs/>
          <w:lang w:val="ro-RO"/>
        </w:rPr>
        <w:t>DOCUMENTE NECESARE</w:t>
      </w:r>
      <w:r>
        <w:rPr>
          <w:b/>
          <w:bCs/>
          <w:lang w:val="ro-RO"/>
        </w:rPr>
        <w:t xml:space="preserve">  </w:t>
      </w:r>
      <w:r w:rsidRPr="008A693E">
        <w:rPr>
          <w:b/>
          <w:bCs/>
          <w:lang w:val="ro-RO"/>
        </w:rPr>
        <w:t>PENTRU ÎNSCRIERE:</w:t>
      </w:r>
    </w:p>
    <w:p w:rsidR="00363840" w:rsidRPr="008A693E" w:rsidRDefault="00363840" w:rsidP="00B5521E">
      <w:pPr>
        <w:pStyle w:val="NoSpacing"/>
        <w:spacing w:line="360" w:lineRule="auto"/>
        <w:rPr>
          <w:lang w:val="ro-RO"/>
        </w:rPr>
      </w:pPr>
      <w:r w:rsidRPr="008A693E">
        <w:rPr>
          <w:lang w:val="ro-RO"/>
        </w:rPr>
        <w:t>1. Cerere de înscriere;</w:t>
      </w:r>
    </w:p>
    <w:p w:rsidR="00363840" w:rsidRPr="008A693E" w:rsidRDefault="00363840" w:rsidP="00B5521E">
      <w:pPr>
        <w:pStyle w:val="NoSpacing"/>
        <w:spacing w:line="360" w:lineRule="auto"/>
        <w:rPr>
          <w:lang w:val="ro-RO"/>
        </w:rPr>
      </w:pPr>
      <w:r w:rsidRPr="008A693E">
        <w:rPr>
          <w:lang w:val="ro-RO"/>
        </w:rPr>
        <w:t>2. Copia actului de identitate;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3. Copia certificatului de naștere;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4. Copia certificatului de căsătorie (daca e cazul);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5. Hotărâre judecătorească pentru schimbarea numelui (unde este cazul);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6. Copiile documentelor care atestă nivelul studiilor efectuate;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7. Copia carnetului de munca sau o adeverinta care sa ateste vehimea in munca si in domeniu;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8. Cazier judiciar;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9. Adeverinţă medicală din care să rezulte că este apt candidatul pentru exercitarea funcţiei;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10. CV Europass.</w:t>
      </w:r>
    </w:p>
    <w:p w:rsidR="00363840" w:rsidRPr="000D6FA8" w:rsidRDefault="0036384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Copiile solicitate vor fi însoțite de documentele în original pentru</w:t>
      </w:r>
      <w:r>
        <w:rPr>
          <w:lang w:val="ro-RO"/>
        </w:rPr>
        <w:t xml:space="preserve"> </w:t>
      </w:r>
      <w:r w:rsidRPr="000D6FA8">
        <w:rPr>
          <w:lang w:val="ro-RO"/>
        </w:rPr>
        <w:t>conformitate</w:t>
      </w:r>
      <w:r>
        <w:rPr>
          <w:lang w:val="ro-RO"/>
        </w:rPr>
        <w:t xml:space="preserve"> </w:t>
      </w:r>
      <w:r w:rsidRPr="000D6FA8">
        <w:rPr>
          <w:lang w:val="ro-RO"/>
        </w:rPr>
        <w:t>cu originalul.</w:t>
      </w:r>
    </w:p>
    <w:p w:rsidR="00363840" w:rsidRPr="005E4670" w:rsidRDefault="00363840" w:rsidP="00B5521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E4670">
        <w:rPr>
          <w:rFonts w:ascii="Times New Roman" w:hAnsi="Times New Roman" w:cs="Times New Roman"/>
          <w:b/>
          <w:bCs/>
          <w:sz w:val="24"/>
          <w:szCs w:val="24"/>
          <w:lang w:val="ro-RO"/>
        </w:rPr>
        <w:t>TEMATICA</w:t>
      </w:r>
    </w:p>
    <w:p w:rsidR="00363840" w:rsidRDefault="00363840" w:rsidP="00B5521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1.Reguli de efectuare a curațeniei în unitățile de învățământ</w:t>
      </w:r>
    </w:p>
    <w:p w:rsidR="00363840" w:rsidRDefault="00363840" w:rsidP="00B5521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2.Metode de dezinsecție și dezinfecție</w:t>
      </w:r>
    </w:p>
    <w:p w:rsidR="00363840" w:rsidRDefault="00363840" w:rsidP="00B5521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3Cunoștințe de legislație în domeniul Sănătății și Securității în muncă și PSI</w:t>
      </w:r>
    </w:p>
    <w:p w:rsidR="00363840" w:rsidRDefault="00363840" w:rsidP="00B5521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Pr="000D6FA8" w:rsidRDefault="00363840" w:rsidP="00B5521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Default="00363840" w:rsidP="00C35D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IV. BIBLIOGRAFIE</w:t>
      </w:r>
    </w:p>
    <w:p w:rsidR="00363840" w:rsidRDefault="00363840" w:rsidP="00C35D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Legea  nr.319/2006   referitoare la sănătatea și securitatea în muncă, cu modificările și completările ulterioare;</w:t>
      </w:r>
    </w:p>
    <w:p w:rsidR="00363840" w:rsidRDefault="00363840" w:rsidP="00C35D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Legea nr.307/200 referitoare la apărarea impotriva incendiilor,  cu modificările și completările ulterioare;</w:t>
      </w:r>
    </w:p>
    <w:p w:rsidR="00363840" w:rsidRDefault="00363840" w:rsidP="002E77B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Legea 153/2003 (Codul Muncii) actualizată, art.247-252;</w:t>
      </w:r>
    </w:p>
    <w:p w:rsidR="00363840" w:rsidRPr="002E77B5" w:rsidRDefault="00363840" w:rsidP="002E77B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Ordinul  32357/19/2021 privind masurile de organizare a activității în cadrul unității de învățământ,în condiții de siguranță epidemiologică pentru prevenirea  virusului SARS-COV--2</w:t>
      </w:r>
    </w:p>
    <w:p w:rsidR="00363840" w:rsidRPr="000D6FA8" w:rsidRDefault="00363840" w:rsidP="00C35D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V.1. Probe de concurs:</w:t>
      </w:r>
    </w:p>
    <w:p w:rsidR="00363840" w:rsidRPr="000D6FA8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sz w:val="24"/>
          <w:szCs w:val="24"/>
          <w:lang w:val="ro-RO"/>
        </w:rPr>
        <w:t>a) selecția dosarelor;</w:t>
      </w:r>
    </w:p>
    <w:p w:rsidR="00363840" w:rsidRPr="000D6FA8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) proba practică;</w:t>
      </w:r>
    </w:p>
    <w:p w:rsidR="00363840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interviu</w:t>
      </w:r>
    </w:p>
    <w:p w:rsidR="00363840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Pr="000D6FA8" w:rsidRDefault="0036384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Pr="000D6FA8" w:rsidRDefault="00363840" w:rsidP="00C35D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V.2 Conținutul și evaluarea probelor :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0A0"/>
      </w:tblPr>
      <w:tblGrid>
        <w:gridCol w:w="532"/>
        <w:gridCol w:w="1932"/>
        <w:gridCol w:w="4912"/>
        <w:gridCol w:w="1699"/>
      </w:tblGrid>
      <w:tr w:rsidR="00363840" w:rsidRPr="00E0234E">
        <w:trPr>
          <w:jc w:val="center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840" w:rsidRPr="000D6FA8" w:rsidRDefault="0036384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 proba</w:t>
            </w:r>
          </w:p>
          <w:p w:rsidR="00363840" w:rsidRPr="000D6FA8" w:rsidRDefault="0036384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840" w:rsidRPr="000D6FA8" w:rsidRDefault="0036384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840" w:rsidRPr="000D6FA8" w:rsidRDefault="0036384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</w:t>
            </w:r>
          </w:p>
        </w:tc>
      </w:tr>
      <w:tr w:rsidR="00363840" w:rsidRPr="00E0234E">
        <w:trPr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Selecție dosare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Dosare complete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Admis/ Respins</w:t>
            </w:r>
          </w:p>
        </w:tc>
      </w:tr>
      <w:tr w:rsidR="00363840" w:rsidRPr="00E0234E">
        <w:trPr>
          <w:trHeight w:val="1489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punctajul minim de promovare  este de 50 puncte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 puncte</w:t>
            </w:r>
          </w:p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( 10 puncte din oficiu )</w:t>
            </w:r>
          </w:p>
        </w:tc>
      </w:tr>
      <w:tr w:rsidR="00363840" w:rsidRPr="00E0234E">
        <w:trPr>
          <w:trHeight w:val="1712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Interviul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Abilități și cunoștințe impuse de profesie</w:t>
            </w:r>
          </w:p>
          <w:p w:rsidR="00363840" w:rsidRPr="000D6FA8" w:rsidRDefault="0036384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Motivația candidatului</w:t>
            </w:r>
          </w:p>
          <w:p w:rsidR="00363840" w:rsidRPr="000D6FA8" w:rsidRDefault="0036384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în echipă</w:t>
            </w:r>
          </w:p>
          <w:p w:rsidR="00363840" w:rsidRPr="000D6FA8" w:rsidRDefault="0036384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Disponibilitatea la timp de lucru prelungit</w:t>
            </w:r>
          </w:p>
          <w:p w:rsidR="00363840" w:rsidRDefault="0036384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Disponibilitatea de a răspunde solicitărilor conducerii instituției</w:t>
            </w:r>
          </w:p>
          <w:p w:rsidR="00363840" w:rsidRDefault="0036384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punctajul minim de promovare  este de 50 puncte</w:t>
            </w:r>
          </w:p>
          <w:p w:rsidR="00363840" w:rsidRPr="000D6FA8" w:rsidRDefault="00363840" w:rsidP="00E74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 puncte</w:t>
            </w:r>
          </w:p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( 10 puncte din oficiu )</w:t>
            </w:r>
          </w:p>
        </w:tc>
      </w:tr>
    </w:tbl>
    <w:p w:rsidR="00363840" w:rsidRPr="000D6FA8" w:rsidRDefault="00363840" w:rsidP="00C35D2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VI.Graficul de desfăș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urare a </w:t>
      </w: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concursului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b/>
          <w:bCs/>
          <w:sz w:val="24"/>
          <w:szCs w:val="24"/>
          <w:lang w:val="ro-RO"/>
        </w:rPr>
        <w:t>și dispoziții finale :</w:t>
      </w:r>
    </w:p>
    <w:p w:rsidR="00363840" w:rsidRPr="000D6FA8" w:rsidRDefault="0036384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hAnsi="Wingdings" w:cs="Wingdings"/>
          <w:sz w:val="24"/>
          <w:szCs w:val="24"/>
          <w:lang w:val="ro-RO"/>
        </w:rPr>
        <w:t></w:t>
      </w:r>
      <w:r w:rsidRPr="000D6FA8">
        <w:rPr>
          <w:rFonts w:ascii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Dosarele de înscriere la concurs se depun la secretariatul Școlii Gimnaziale Nr. 25, Str. Basarabiei nr. 25, Galați.</w:t>
      </w:r>
    </w:p>
    <w:p w:rsidR="00363840" w:rsidRPr="000D6FA8" w:rsidRDefault="0036384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hAnsi="Wingdings" w:cs="Wingdings"/>
          <w:sz w:val="24"/>
          <w:szCs w:val="24"/>
          <w:lang w:val="ro-RO"/>
        </w:rPr>
        <w:t></w:t>
      </w:r>
      <w:r w:rsidRPr="000D6FA8">
        <w:rPr>
          <w:rFonts w:ascii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Informațiile suplimentare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se pot obține în zilele lucrătoare, la secretariatul Școlii Gimnaziale Nr. 25, Galați, tel 0236414048 și sunt afișate pe site-ul școlii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63840" w:rsidRPr="000D6FA8" w:rsidRDefault="0036384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hAnsi="Wingdings" w:cs="Wingdings"/>
          <w:sz w:val="24"/>
          <w:szCs w:val="24"/>
          <w:lang w:val="ro-RO"/>
        </w:rPr>
        <w:t></w:t>
      </w:r>
      <w:r w:rsidRPr="000D6FA8">
        <w:rPr>
          <w:rFonts w:ascii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Concursul se va desfășura la sediul Școlii Gimnaziale Nr. 25, Galați.</w:t>
      </w:r>
    </w:p>
    <w:p w:rsidR="00363840" w:rsidRDefault="0036384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hAnsi="Wingdings" w:cs="Wingdings"/>
          <w:sz w:val="24"/>
          <w:szCs w:val="24"/>
          <w:lang w:val="ro-RO"/>
        </w:rPr>
        <w:t></w:t>
      </w:r>
      <w:r w:rsidRPr="000D6FA8">
        <w:rPr>
          <w:rFonts w:ascii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hAnsi="Times New Roman" w:cs="Times New Roman"/>
          <w:sz w:val="24"/>
          <w:szCs w:val="24"/>
          <w:lang w:val="ro-RO"/>
        </w:rPr>
        <w:t>Graficul de desfășurare a concursului :</w:t>
      </w:r>
    </w:p>
    <w:p w:rsidR="00363840" w:rsidRPr="000D6FA8" w:rsidRDefault="0036384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46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205"/>
        <w:gridCol w:w="3260"/>
      </w:tblGrid>
      <w:tr w:rsidR="00363840" w:rsidRPr="00E0234E">
        <w:tc>
          <w:tcPr>
            <w:tcW w:w="6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Etapa de concurs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Data/perioada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2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Publicarea anunțului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09.03.2021</w:t>
            </w:r>
          </w:p>
        </w:tc>
      </w:tr>
      <w:tr w:rsidR="00363840" w:rsidRPr="00E0234E">
        <w:trPr>
          <w:trHeight w:val="273"/>
        </w:trPr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35D20">
            <w:pPr>
              <w:spacing w:before="23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F2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Înscrierea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10.03-23.03.2021</w:t>
            </w:r>
          </w:p>
          <w:p w:rsidR="00363840" w:rsidRPr="004F2532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(intre orele 9.00-16</w:t>
            </w:r>
            <w:r w:rsidRPr="004F2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.00)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dosarelor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25.03.2021 ora 9,00-11,00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Afișarea rezultatelor în urma selecției dosarelor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25.03.2021, ora 12,00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Depunerea contes</w:t>
            </w:r>
            <w:r w:rsidRPr="000D6FA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ațiilor privind rezulta</w:t>
            </w:r>
            <w:r w:rsidRPr="000D6FA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 selecției dosarelor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25.03.2021 (intre orele 12-16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Afișarea soluțio</w:t>
            </w:r>
            <w:r w:rsidRPr="000D6FA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n</w:t>
            </w: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ării contestațiilor – selectie dosare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26.03.2021 ora 8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</w:tr>
      <w:tr w:rsidR="00363840" w:rsidRPr="009E353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9E353E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</w:pPr>
            <w:r w:rsidRPr="009E35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  <w:t xml:space="preserve">Proba practică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9E353E" w:rsidRDefault="00363840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</w:pPr>
            <w:r w:rsidRPr="009E35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  <w:t xml:space="preserve"> 01.04.2021  ora  13 ,00-15,00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Afișarea rezultatelor la proba practica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363840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63840" w:rsidRPr="000D6FA8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Depunerea contestatiilor la proba practică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01.04.2021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15,30</w:t>
            </w:r>
          </w:p>
          <w:p w:rsidR="00363840" w:rsidRPr="004F2532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01.04.2021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(intre orele 15,30 - 16,00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Afișarea soluțio</w:t>
            </w:r>
            <w:r w:rsidRPr="000D6FA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n</w:t>
            </w: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ării contestațiilor – proba practica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4E0A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01.04.2021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ora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7,00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6B4C37" w:rsidRDefault="00363840" w:rsidP="00C35D20">
            <w:pPr>
              <w:spacing w:before="11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</w:pPr>
            <w:r w:rsidRPr="006B4C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  <w:t>Susținerea interviului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6B4C37" w:rsidRDefault="00363840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o-RO"/>
              </w:rPr>
              <w:t>02.04.2021 0ra 12,00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Afișarea rezultatelor la proba de interviu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02.04.2021 ora 14,3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Depunerea contestatiilor la proba interviu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03.04.2021 ora  8,00-11,00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0D6FA8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Afișarea soluțio</w:t>
            </w:r>
            <w:r w:rsidRPr="000D6FA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n</w:t>
            </w:r>
            <w:r w:rsidRPr="000D6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ării contestațiilor – proba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interviu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03.04.2021 ora  12,00</w:t>
            </w:r>
          </w:p>
        </w:tc>
      </w:tr>
      <w:tr w:rsidR="00363840" w:rsidRPr="00E0234E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B2074E" w:rsidRDefault="00363840" w:rsidP="00C35D20">
            <w:pPr>
              <w:spacing w:before="13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0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Afiarea rezultatelor finale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40" w:rsidRPr="004F2532" w:rsidRDefault="00363840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03.04.2021 ora 13</w:t>
            </w:r>
            <w:r w:rsidRPr="004F25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</w:tr>
    </w:tbl>
    <w:p w:rsidR="00363840" w:rsidRDefault="00363840" w:rsidP="00F421FB">
      <w:pPr>
        <w:spacing w:before="100" w:beforeAutospacing="1" w:after="100" w:afterAutospacing="1" w:line="360" w:lineRule="auto"/>
        <w:ind w:left="2124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hAnsi="Times New Roman" w:cs="Times New Roman"/>
          <w:sz w:val="24"/>
          <w:szCs w:val="24"/>
          <w:lang w:val="ro-RO"/>
        </w:rPr>
        <w:t>Directorul Școlii Gimnaziale Nr. 25, Galați</w:t>
      </w:r>
    </w:p>
    <w:p w:rsidR="00363840" w:rsidRPr="000D6FA8" w:rsidRDefault="00363840" w:rsidP="00F421FB">
      <w:pPr>
        <w:spacing w:before="100" w:beforeAutospacing="1" w:after="100" w:afterAutospacing="1" w:line="360" w:lineRule="auto"/>
        <w:ind w:left="2124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Prof.Nina  Gurău</w:t>
      </w:r>
    </w:p>
    <w:p w:rsidR="00363840" w:rsidRPr="000D6FA8" w:rsidRDefault="00363840" w:rsidP="00C35D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Pr="000D6FA8" w:rsidRDefault="00363840" w:rsidP="003418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63840" w:rsidRPr="000D6FA8" w:rsidRDefault="00363840">
      <w:pPr>
        <w:rPr>
          <w:lang w:val="ro-RO"/>
        </w:rPr>
      </w:pPr>
    </w:p>
    <w:sectPr w:rsidR="00363840" w:rsidRPr="000D6FA8" w:rsidSect="00C01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238"/>
    <w:multiLevelType w:val="multilevel"/>
    <w:tmpl w:val="C61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48308E6"/>
    <w:multiLevelType w:val="multilevel"/>
    <w:tmpl w:val="335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80C0F18"/>
    <w:multiLevelType w:val="multilevel"/>
    <w:tmpl w:val="6AE4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9314ECE"/>
    <w:multiLevelType w:val="multilevel"/>
    <w:tmpl w:val="0C26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4BE6205"/>
    <w:multiLevelType w:val="multilevel"/>
    <w:tmpl w:val="554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BA362F7"/>
    <w:multiLevelType w:val="hybridMultilevel"/>
    <w:tmpl w:val="C7C8BA1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DDB7E2B"/>
    <w:multiLevelType w:val="multilevel"/>
    <w:tmpl w:val="153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20"/>
    <w:rsid w:val="000009C1"/>
    <w:rsid w:val="0003588C"/>
    <w:rsid w:val="00054344"/>
    <w:rsid w:val="00055BCB"/>
    <w:rsid w:val="00082255"/>
    <w:rsid w:val="000936C1"/>
    <w:rsid w:val="000D6FA8"/>
    <w:rsid w:val="000F0C3E"/>
    <w:rsid w:val="000F5143"/>
    <w:rsid w:val="001126F0"/>
    <w:rsid w:val="0014734D"/>
    <w:rsid w:val="00150294"/>
    <w:rsid w:val="00151EFC"/>
    <w:rsid w:val="0017372B"/>
    <w:rsid w:val="001A1AAD"/>
    <w:rsid w:val="001D7065"/>
    <w:rsid w:val="001E5130"/>
    <w:rsid w:val="00246E24"/>
    <w:rsid w:val="00254A3B"/>
    <w:rsid w:val="002A1D0B"/>
    <w:rsid w:val="002B2334"/>
    <w:rsid w:val="002E2FBB"/>
    <w:rsid w:val="002E77B5"/>
    <w:rsid w:val="00302B63"/>
    <w:rsid w:val="00311E22"/>
    <w:rsid w:val="00315762"/>
    <w:rsid w:val="0034181B"/>
    <w:rsid w:val="00352075"/>
    <w:rsid w:val="00363840"/>
    <w:rsid w:val="003866B6"/>
    <w:rsid w:val="00397FDD"/>
    <w:rsid w:val="003D44FD"/>
    <w:rsid w:val="00430614"/>
    <w:rsid w:val="00464781"/>
    <w:rsid w:val="004C6DF7"/>
    <w:rsid w:val="004D2255"/>
    <w:rsid w:val="004E0AF6"/>
    <w:rsid w:val="004E4CB9"/>
    <w:rsid w:val="004E67FB"/>
    <w:rsid w:val="004F2532"/>
    <w:rsid w:val="00531FDE"/>
    <w:rsid w:val="00541F6D"/>
    <w:rsid w:val="00545CD0"/>
    <w:rsid w:val="005E4670"/>
    <w:rsid w:val="005E79D5"/>
    <w:rsid w:val="005F16F0"/>
    <w:rsid w:val="006069D2"/>
    <w:rsid w:val="00621C20"/>
    <w:rsid w:val="006260E5"/>
    <w:rsid w:val="0068639C"/>
    <w:rsid w:val="0069157F"/>
    <w:rsid w:val="006B4C37"/>
    <w:rsid w:val="006B4F1B"/>
    <w:rsid w:val="006B636F"/>
    <w:rsid w:val="007559C6"/>
    <w:rsid w:val="007B61D2"/>
    <w:rsid w:val="007F335B"/>
    <w:rsid w:val="00815D54"/>
    <w:rsid w:val="0082300B"/>
    <w:rsid w:val="00836D56"/>
    <w:rsid w:val="00845534"/>
    <w:rsid w:val="00860E54"/>
    <w:rsid w:val="00884926"/>
    <w:rsid w:val="00895B45"/>
    <w:rsid w:val="008A693E"/>
    <w:rsid w:val="008F192A"/>
    <w:rsid w:val="00913395"/>
    <w:rsid w:val="00923802"/>
    <w:rsid w:val="0093075B"/>
    <w:rsid w:val="00977BA4"/>
    <w:rsid w:val="00990C2E"/>
    <w:rsid w:val="0099536D"/>
    <w:rsid w:val="009B71B5"/>
    <w:rsid w:val="009E353E"/>
    <w:rsid w:val="00A10B2D"/>
    <w:rsid w:val="00A321B4"/>
    <w:rsid w:val="00A57F24"/>
    <w:rsid w:val="00AB73E4"/>
    <w:rsid w:val="00AC3146"/>
    <w:rsid w:val="00B2074E"/>
    <w:rsid w:val="00B240CE"/>
    <w:rsid w:val="00B41599"/>
    <w:rsid w:val="00B5521E"/>
    <w:rsid w:val="00BE62E4"/>
    <w:rsid w:val="00C01B74"/>
    <w:rsid w:val="00C17C32"/>
    <w:rsid w:val="00C30E4A"/>
    <w:rsid w:val="00C35D20"/>
    <w:rsid w:val="00C412D9"/>
    <w:rsid w:val="00CA0073"/>
    <w:rsid w:val="00CA27D2"/>
    <w:rsid w:val="00CC2199"/>
    <w:rsid w:val="00CC7A71"/>
    <w:rsid w:val="00CD3934"/>
    <w:rsid w:val="00D239CF"/>
    <w:rsid w:val="00D87FF2"/>
    <w:rsid w:val="00DD0C48"/>
    <w:rsid w:val="00DD2942"/>
    <w:rsid w:val="00DE188C"/>
    <w:rsid w:val="00E0234E"/>
    <w:rsid w:val="00E743DD"/>
    <w:rsid w:val="00E76B94"/>
    <w:rsid w:val="00EC462F"/>
    <w:rsid w:val="00EE676F"/>
    <w:rsid w:val="00F421FB"/>
    <w:rsid w:val="00F56580"/>
    <w:rsid w:val="00F83817"/>
    <w:rsid w:val="00F97B65"/>
    <w:rsid w:val="00FA4771"/>
    <w:rsid w:val="00F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74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C35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5D2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3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35D20"/>
    <w:rPr>
      <w:color w:val="0000FF"/>
      <w:u w:val="single"/>
    </w:rPr>
  </w:style>
  <w:style w:type="paragraph" w:styleId="NoSpacing">
    <w:name w:val="No Spacing"/>
    <w:uiPriority w:val="99"/>
    <w:qFormat/>
    <w:rsid w:val="00B5521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887</Words>
  <Characters>5062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 concurs BIBLIOTECAR </dc:title>
  <dc:subject/>
  <dc:creator>Sc25Gl Dir</dc:creator>
  <cp:keywords/>
  <dc:description/>
  <cp:lastModifiedBy>Scoala 25 Galati</cp:lastModifiedBy>
  <cp:revision>2</cp:revision>
  <cp:lastPrinted>2021-03-09T12:58:00Z</cp:lastPrinted>
  <dcterms:created xsi:type="dcterms:W3CDTF">2021-03-09T13:48:00Z</dcterms:created>
  <dcterms:modified xsi:type="dcterms:W3CDTF">2021-03-09T13:48:00Z</dcterms:modified>
</cp:coreProperties>
</file>